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584" w:rsidRPr="00EB5584" w:rsidRDefault="00EB5584" w:rsidP="00EB5584">
      <w:pPr>
        <w:pStyle w:val="a3"/>
        <w:spacing w:before="0" w:beforeAutospacing="0" w:after="150" w:afterAutospacing="0"/>
        <w:rPr>
          <w:rFonts w:ascii="Helvetica" w:hAnsi="Helvetica" w:cs="Helvetica"/>
          <w:color w:val="333333"/>
          <w:sz w:val="32"/>
          <w:szCs w:val="32"/>
        </w:rPr>
      </w:pPr>
      <w:r w:rsidRPr="00EB5584">
        <w:rPr>
          <w:rStyle w:val="a4"/>
          <w:rFonts w:ascii="Helvetica" w:hAnsi="Helvetica" w:cs="Helvetica"/>
          <w:color w:val="333333"/>
          <w:sz w:val="32"/>
          <w:szCs w:val="32"/>
        </w:rPr>
        <w:t>Правила внутреннего распорядка для пациентов в дневном стационаре</w:t>
      </w:r>
      <w:r>
        <w:rPr>
          <w:rStyle w:val="a4"/>
          <w:rFonts w:ascii="Helvetica" w:hAnsi="Helvetica" w:cs="Helvetica"/>
          <w:color w:val="333333"/>
          <w:sz w:val="32"/>
          <w:szCs w:val="32"/>
        </w:rPr>
        <w:t xml:space="preserve"> </w:t>
      </w:r>
      <w:bookmarkStart w:id="0" w:name="_GoBack"/>
      <w:bookmarkEnd w:id="0"/>
      <w:r w:rsidRPr="00EB5584">
        <w:rPr>
          <w:rStyle w:val="a4"/>
          <w:rFonts w:ascii="Helvetica" w:hAnsi="Helvetica" w:cs="Helvetica"/>
          <w:color w:val="333333"/>
          <w:sz w:val="32"/>
          <w:szCs w:val="32"/>
        </w:rPr>
        <w:t>ТОГБУЗ «</w:t>
      </w:r>
      <w:proofErr w:type="spellStart"/>
      <w:r w:rsidRPr="00EB5584">
        <w:rPr>
          <w:rStyle w:val="a4"/>
          <w:rFonts w:ascii="Helvetica" w:hAnsi="Helvetica" w:cs="Helvetica"/>
          <w:color w:val="333333"/>
          <w:sz w:val="32"/>
          <w:szCs w:val="32"/>
        </w:rPr>
        <w:t>Кирсановская</w:t>
      </w:r>
      <w:proofErr w:type="spellEnd"/>
      <w:r w:rsidRPr="00EB5584">
        <w:rPr>
          <w:rStyle w:val="a4"/>
          <w:rFonts w:ascii="Helvetica" w:hAnsi="Helvetica" w:cs="Helvetica"/>
          <w:color w:val="333333"/>
          <w:sz w:val="32"/>
          <w:szCs w:val="32"/>
        </w:rPr>
        <w:t xml:space="preserve"> ЦРБ»</w:t>
      </w:r>
    </w:p>
    <w:p w:rsidR="00EB5584" w:rsidRDefault="00EB5584" w:rsidP="00EB5584">
      <w:pPr>
        <w:pStyle w:val="a3"/>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1. Общие положения.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1.1. </w:t>
      </w:r>
      <w:proofErr w:type="gramStart"/>
      <w:r>
        <w:rPr>
          <w:rFonts w:ascii="Helvetica" w:hAnsi="Helvetica" w:cs="Helvetica"/>
          <w:color w:val="333333"/>
          <w:sz w:val="21"/>
          <w:szCs w:val="21"/>
        </w:rPr>
        <w:t>Правила внутреннего распорядка для пациентов в ТОГБУЗ «</w:t>
      </w:r>
      <w:proofErr w:type="spellStart"/>
      <w:r>
        <w:rPr>
          <w:rFonts w:ascii="Helvetica" w:hAnsi="Helvetica" w:cs="Helvetica"/>
          <w:color w:val="333333"/>
          <w:sz w:val="21"/>
          <w:szCs w:val="21"/>
        </w:rPr>
        <w:t>Кирсановская</w:t>
      </w:r>
      <w:proofErr w:type="spellEnd"/>
      <w:r>
        <w:rPr>
          <w:rFonts w:ascii="Helvetica" w:hAnsi="Helvetica" w:cs="Helvetica"/>
          <w:color w:val="333333"/>
          <w:sz w:val="21"/>
          <w:szCs w:val="21"/>
        </w:rPr>
        <w:t xml:space="preserve"> ЦРБ» (далее по тексту — Правила) являются организационно-правовым документом, регламентирующим нормы поведения пациента во время нахождения на лечении в дневном стационаре ТОГБУЗ «</w:t>
      </w:r>
      <w:proofErr w:type="spellStart"/>
      <w:r>
        <w:rPr>
          <w:rFonts w:ascii="Helvetica" w:hAnsi="Helvetica" w:cs="Helvetica"/>
          <w:color w:val="333333"/>
          <w:sz w:val="21"/>
          <w:szCs w:val="21"/>
        </w:rPr>
        <w:t>Кирсановская</w:t>
      </w:r>
      <w:proofErr w:type="spellEnd"/>
      <w:r>
        <w:rPr>
          <w:rFonts w:ascii="Helvetica" w:hAnsi="Helvetica" w:cs="Helvetica"/>
          <w:color w:val="333333"/>
          <w:sz w:val="21"/>
          <w:szCs w:val="21"/>
        </w:rPr>
        <w:t xml:space="preserve"> ЦРБ» (далее по тексту – учреждение) при получении медицинских услуг с целью реализации прав пациента, создания благоприятных условий для получения пациентом квалифицированного и своевременного обследования и лечения, повышения качества медицинской помощи</w:t>
      </w:r>
      <w:proofErr w:type="gramEnd"/>
      <w:r>
        <w:rPr>
          <w:rFonts w:ascii="Helvetica" w:hAnsi="Helvetica" w:cs="Helvetica"/>
          <w:color w:val="333333"/>
          <w:sz w:val="21"/>
          <w:szCs w:val="21"/>
        </w:rPr>
        <w:t xml:space="preserve"> и медицинского обслуживания, соблюдения общественного порядка, предупреждения и пресечения террористической деятельности, иных преступлений и административных правонарушений, соблюдения санитарно-эпидемиологических правил, соблюдения врачебной тайны, защиты персональных данных, обеспечения личной безопасности работников, пациентов и посетителей.</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1.2. </w:t>
      </w:r>
      <w:proofErr w:type="gramStart"/>
      <w:r>
        <w:rPr>
          <w:rFonts w:ascii="Helvetica" w:hAnsi="Helvetica" w:cs="Helvetica"/>
          <w:color w:val="333333"/>
          <w:sz w:val="21"/>
          <w:szCs w:val="21"/>
        </w:rPr>
        <w:t>Настоящие Правила разработаны в соответствии с Федеральными законами Российской Федерации «Об основах охраны здоровья граждан в Российской Федерации», «О медицинском страховании граждан в Российской Федерации», «О защите прав потребителей», «О персональных данных», Постановлением Правительства РФ «Об утверждении Правил предоставления медицинскими организациями платных медицинских услуг», Гражданским кодексом Российской Федерации, Кодексом Российской Федерации об административных правонарушениях, территориальной программой государственных гарантий на территории</w:t>
      </w:r>
      <w:proofErr w:type="gramEnd"/>
      <w:r>
        <w:rPr>
          <w:rFonts w:ascii="Helvetica" w:hAnsi="Helvetica" w:cs="Helvetica"/>
          <w:color w:val="333333"/>
          <w:sz w:val="21"/>
          <w:szCs w:val="21"/>
        </w:rPr>
        <w:t xml:space="preserve"> Тамбовской области и иными нормативными актами.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1.3. Соблюдение настоящих Правил является обязательным для всех пациентов и посетителей учреждения. Ознакомление пациента с настоящими Правилами осуществляется под роспись в медицинской документации.</w:t>
      </w:r>
    </w:p>
    <w:p w:rsidR="00EB5584" w:rsidRDefault="00EB5584" w:rsidP="00EB5584">
      <w:pPr>
        <w:pStyle w:val="a3"/>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2. Правила поведения пациента.</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w:t>
      </w:r>
      <w:r>
        <w:rPr>
          <w:rFonts w:ascii="Helvetica" w:hAnsi="Helvetica" w:cs="Helvetica"/>
          <w:color w:val="333333"/>
          <w:sz w:val="21"/>
          <w:szCs w:val="21"/>
          <w:u w:val="single"/>
        </w:rPr>
        <w:t xml:space="preserve">.Пациент имеет право </w:t>
      </w:r>
      <w:proofErr w:type="gramStart"/>
      <w:r>
        <w:rPr>
          <w:rFonts w:ascii="Helvetica" w:hAnsi="Helvetica" w:cs="Helvetica"/>
          <w:color w:val="333333"/>
          <w:sz w:val="21"/>
          <w:szCs w:val="21"/>
          <w:u w:val="single"/>
        </w:rPr>
        <w:t>на</w:t>
      </w:r>
      <w:proofErr w:type="gramEnd"/>
      <w:r>
        <w:rPr>
          <w:rFonts w:ascii="Helvetica" w:hAnsi="Helvetica" w:cs="Helvetica"/>
          <w:color w:val="333333"/>
          <w:sz w:val="21"/>
          <w:szCs w:val="21"/>
          <w:u w:val="single"/>
        </w:rPr>
        <w:t>:</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2.1.1.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Порядок оказания медицинской помощи иностранным гражданам определяется Правительством Российской Федерации;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2.1.2. выбор лечащего врача в соответствии с действующим законодательством Российской Федерации;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2.1.3. диагностику, лечение, медицинскую реабилитацию в учреждении, в условиях, соответствующих санитарно-гигиеническим требованиям;</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2.1.4. получение консультаций врачей-специалистов;</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2.1.5. облегчение боли, связанной с заболеванием и (или) медицинским вмешательством, доступными методами и лекарственными препаратами;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2.1.6.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2.1.7. защиту сведений, составляющих врачебную тайну;</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2.1.8. отказ от медицинского вмешательства;</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2.1.9. возмещение вреда, причиненного здоровью при оказании ему медицинской помощи;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2.1.10. получение копий справок, медицинских заключений, выписки из истории болезни и данных всех консультативных, диагностических исследований на основании письменного </w:t>
      </w:r>
      <w:r>
        <w:rPr>
          <w:rFonts w:ascii="Helvetica" w:hAnsi="Helvetica" w:cs="Helvetica"/>
          <w:color w:val="333333"/>
          <w:sz w:val="21"/>
          <w:szCs w:val="21"/>
        </w:rPr>
        <w:lastRenderedPageBreak/>
        <w:t>заявления при предъявлении документа, удостоверяющего личность, или документа, подтверждающего полномочия представителя пациента, в том числе законного;</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2.1.11. непосредственное ознакомление с медицинской документацией, отражающей состояние его здоровья, на основании письменного заявления при предъявлении документа, удостоверяющего личность, или документа, подтверждающего полномочия представителя пациента, в том числе законного;</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2.1.12. в случае возникновения конфликтных ситуаций пациент (или его законный представитель) имеет право обратиться с письменным обращением к должностным лицам учреждения;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2.1.13. иные права граждан в сфере охраны здоровья, установленные федеральным законодательством РФ.</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w:t>
      </w:r>
      <w:r>
        <w:rPr>
          <w:rFonts w:ascii="Helvetica" w:hAnsi="Helvetica" w:cs="Helvetica"/>
          <w:color w:val="333333"/>
          <w:sz w:val="21"/>
          <w:szCs w:val="21"/>
          <w:u w:val="single"/>
        </w:rPr>
        <w:t> Пациент обязан:</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2.2.1. являться в дневной стационар и находиться в нем до определенного времени;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2.2.2. при госпитализации сдать вещи на хранение в гардероб (ценные вещи, деньги на хранение не принимаются, за их утрату администрация ответственности не несет);</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2.2.3. соблюдать внутренний распорядок работы учреждения, тишину, чистоту и порядок;</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2.2.4. выполнять требования и предписания лечащего врача;</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2.2.5. соблюдать режим лечения;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2.2.6. сотрудничать с лечащим врачом на всех этапах оказания медицинской помощи;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2.2.7. предоставлять лицу, оказывающему медицинскую помощь, известную ему информацию о состоянии своего здоровья, в том числе о противопоказаниях к применению лекарственных препаратов, аллергических реакциях, ранее перенесенных и наследственных заболеваниях;</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2.2.8. оформлять в установленном порядке свое информированное добровольное согласие на медицинское вмешательство, отказ от медицинского вмешательства, согласие на обработку персональных данных;</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2.2.9. своевременно ставить в известность медицинский персонал об ухудшении состояния здоровья (о повышении температуры, насморке, кашле, появлении одышки или других расстройствах дыхания, аллергических реакций, рвоте и т.д.);</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2.2.10. уважительно относиться к медицинским работникам, проявлять доброжелательное и вежливое отношение к другим пациентам;</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2.2.11. бережно относиться к имуществу учреждения;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2.2.12. выполнять требования пожарной безопасности. В случае возникновения пожара или его признаков (дыма, запаха горения, тления и т.н.) немедленно сообщить об этом дежурному медицинскому работнику или лечащему врачу и покинуть помещение;</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2.2.13. содержать в чистоте и порядке свою кровать и прикроватную тумбочку;</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2.2.14. при нахождении на лечении заправлять койку индивидуальным комплектом постельного белья, а по окончанию процедур убрать белье в индивидуальный подписанный пакет и повесить его на вешалку в палате;</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2.2.15. при невозможности самостоятельно заправить постельное белье (с учетом физического состояния) пациент имеет право обратиться за помощью к кастелянше отделения;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2.2.16. постельное белье на кровати должно быть размещено аккуратно: матрас полностью закрыт простыней, подушка заправлена в наволочку, а одеяло – в пододеяльник;</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2.2.17 не бросать в унитаз и раковины предметы личной гигиены (подгузники, прокладки, памперсы, тряпки, ватные палочки, вату и др.);</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2.2.18. принимать принесенную из дома пищу в буфете-столовой;</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2.2.19. соблюдать санитарно-гигиенические нормы пользования бытовыми коммуникациями;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2.2.20. соблюдать иные обязанности граждан в сфере охраны здоровья, установленные федеральным законодательством РФ.</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2.3. </w:t>
      </w:r>
      <w:r>
        <w:rPr>
          <w:rFonts w:ascii="Helvetica" w:hAnsi="Helvetica" w:cs="Helvetica"/>
          <w:color w:val="333333"/>
          <w:sz w:val="21"/>
          <w:szCs w:val="21"/>
          <w:u w:val="single"/>
        </w:rPr>
        <w:t>Пациентам и посетителям запрещается:</w:t>
      </w:r>
    </w:p>
    <w:p w:rsidR="00EB5584" w:rsidRDefault="00EB5584" w:rsidP="00EB5584">
      <w:pPr>
        <w:pStyle w:val="a3"/>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2.3.1. проносить в здания учреждения огнестрельное, газовое и холодное оружие, ядовитые, радиоактивные, химические и взрывчатые вещества, спиртные напитки и иные предметы и средства, наличие которых у посетителя либо их применение (использование) может представлять угрозу для безопасности окружающих;</w:t>
      </w:r>
      <w:proofErr w:type="gramEnd"/>
    </w:p>
    <w:p w:rsidR="00EB5584" w:rsidRDefault="00EB5584" w:rsidP="00EB5584">
      <w:pPr>
        <w:pStyle w:val="a3"/>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 xml:space="preserve">2.3.2. иметь при себе крупногабаритные предметы (в </w:t>
      </w:r>
      <w:proofErr w:type="spellStart"/>
      <w:r>
        <w:rPr>
          <w:rFonts w:ascii="Helvetica" w:hAnsi="Helvetica" w:cs="Helvetica"/>
          <w:color w:val="333333"/>
          <w:sz w:val="21"/>
          <w:szCs w:val="21"/>
        </w:rPr>
        <w:t>т.ч</w:t>
      </w:r>
      <w:proofErr w:type="spellEnd"/>
      <w:r>
        <w:rPr>
          <w:rFonts w:ascii="Helvetica" w:hAnsi="Helvetica" w:cs="Helvetica"/>
          <w:color w:val="333333"/>
          <w:sz w:val="21"/>
          <w:szCs w:val="21"/>
        </w:rPr>
        <w:t>. хозяйственные сумки, рюкзаки, вещевые мешки, чемоданы, корзины и т.п.);</w:t>
      </w:r>
      <w:proofErr w:type="gramEnd"/>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2.3.3. применять открытый огонь в помещениях и на территории учреждения;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2.3.4. пользоваться любыми электронагревательными приборами;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2.3.5. находиться в служебных помещениях, подвале, помещениях учреждения, в которых осуществляются ремонтные работы;</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2.3.6. пользоваться служебным телефоном учреждения;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2.3.7. курить на территории, в зданиях и помещениях учреждения;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2.3.8. распивать спиртные напитки, употреблять наркотические средства, психотропные и токсические вещества;</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2.3.9. появляться на территории и в помещениях учреждения в состоянии алкогольного наркотического и токсического опьянения, за исключением необходимости в экстренной и неотложной медицинской помощи;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2.3.10. размещать в помещениях и на территории учреждения объявления без разрешения администрации учреждения;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2.3.11. производить фото- и видеосъемку без предварительного разрешения главного врача учреждения;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2.3.12. находиться в верхней одежде в помещениях дневного стационара, без сменной обуви;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2.3.13. хранить в палате ценные вещи. Администрация учреждения за сохранность денег и ценных вещей ответственности не несет;</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2.4. самовольный уход пациента из дневного стационара расценивается как отказ от медицинской помощи с соответствующими последствиями, за которые учреждение ответственности не несет;</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2.5. пациенты, находящиеся в дневном стационаре, при необходимости кратковременного постельного режима и проведения необходимых лечебных и диагностических процедур обеспечиваются койко-местом, постельными принадлежностями. Лечебным питанием, питьем, посудой пациенты в дневном стационаре не обеспечиваются. При необходимости обеспечивается кипяченой водой;</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2.6.при оказании в рамках Территориальной программы медицинской помощи в условиях дневного стационара осуществляется бесплатное обеспечение граждан лекарственными препаратами для медицинского применения.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2.7. лечебные мероприятия для конкретного пациента определяется врачом (необходимых </w:t>
      </w:r>
      <w:proofErr w:type="gramStart"/>
      <w:r>
        <w:rPr>
          <w:rFonts w:ascii="Helvetica" w:hAnsi="Helvetica" w:cs="Helvetica"/>
          <w:color w:val="333333"/>
          <w:sz w:val="21"/>
          <w:szCs w:val="21"/>
        </w:rPr>
        <w:t>случаях</w:t>
      </w:r>
      <w:proofErr w:type="gramEnd"/>
      <w:r>
        <w:rPr>
          <w:rFonts w:ascii="Helvetica" w:hAnsi="Helvetica" w:cs="Helvetica"/>
          <w:color w:val="333333"/>
          <w:sz w:val="21"/>
          <w:szCs w:val="21"/>
        </w:rPr>
        <w:t xml:space="preserve"> – врачебным консилиумом, врачебной комиссией).</w:t>
      </w:r>
    </w:p>
    <w:p w:rsidR="00EB5584" w:rsidRDefault="00EB5584" w:rsidP="00EB5584">
      <w:pPr>
        <w:pStyle w:val="a3"/>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3. Ответственность</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3.1. Пациент несет ответственность за последствия, связанные с отказом от медицинского вмешательства (госпитализации), за несоблюдение указаний (рекомендаций) медицинских работников, в том числе назначенного режима лечения, которые могут снизить качество медицинской помощи, повлечь за собой невозможность ее завершения в срок или отрицательно сказаться на состоянии здоровья пациента.</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3.2. В случае нарушения пациентом и иными посетителями настоящих Правил, работники учреждения вправе делать им соответствующие замечания, вызвать наряд полиции и применять иные меры воздействия, предусмотренные действующим законодательством. В случае выявления указанных лиц, пациент может быть досрочно выписан с соответствующей отметкой в истории болезни и листке нетрудоспособности.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3.3. Воспрепятствование осуществлению процесса оказания медицинской помощи, неуважение к работникам учреждения, другим пациентам и посетителям, нарушение общественного порядка в зданиях, служебных помещениях, на территории учреждения, причинение морального вреда работникам учреждения, причинение вреда деловой репутации, а также материального ущерба имуществу учреждения, влечет ответственность, предусмотренную законодательством Российской Федерации.</w:t>
      </w:r>
    </w:p>
    <w:p w:rsidR="00EB5584" w:rsidRDefault="00EB5584" w:rsidP="00EB5584">
      <w:pPr>
        <w:pStyle w:val="a3"/>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4. Порядок госпитализации и выписки пациента.</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4.1. Дневной стационар является структурным подразделением ТОГБУЗ «</w:t>
      </w:r>
      <w:proofErr w:type="spellStart"/>
      <w:r>
        <w:rPr>
          <w:rFonts w:ascii="Helvetica" w:hAnsi="Helvetica" w:cs="Helvetica"/>
          <w:color w:val="333333"/>
          <w:sz w:val="21"/>
          <w:szCs w:val="21"/>
        </w:rPr>
        <w:t>Кирсановская</w:t>
      </w:r>
      <w:proofErr w:type="spellEnd"/>
      <w:r>
        <w:rPr>
          <w:rFonts w:ascii="Helvetica" w:hAnsi="Helvetica" w:cs="Helvetica"/>
          <w:color w:val="333333"/>
          <w:sz w:val="21"/>
          <w:szCs w:val="21"/>
        </w:rPr>
        <w:t xml:space="preserve"> ЦРБ».</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4.2. Дневной стационар оказывает первичную медико-санитарную помощь, организован для осуществления лечебных и диагностических мероприятий при заболеваниях и состояниях, не требующих круглосуточного медицинского наблюдения.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4.3. Госпитализация в дневной стационар осуществляется только в плановом порядке: при заболеваниях и состояниях, не сопровождающихся угрозой жизни для пациента, не требующих экстренной и неотложной медицинской помощи, и отсрочка оказания которой на определенное время не повлечет за собой ухудшения состояния пациента, угрозу его жизни и здоровью.</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4.4. Плановая госпитализация в дневной стационар осуществляется в будние дни с 8.00 до 12.00 ежедневно.</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4.5. Допускается наличие очередности не более 30 дней с момента получения направления на плановую госпитализацию от лечащего врача.</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4.6. Госпитализация в дневной стационар осуществляется по направлению врача поликлиники.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4.7. Предъявление полиса ОМС при обращении за медицинской помощью является обязанностью застрахованного лица.</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4.8. При плановой госпитализации в дневной стационар пациенту при себе необходимо иметь следующие документы:</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направление на госпитализацию от врача поликлиники установленной формы, после предварительного обследования;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паспорт;</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-страховой медицинский полис;</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данные обследований – минимальный перечень обследований у пациентов при направлении на госпитализацию в дневной стациона</w:t>
      </w:r>
      <w:proofErr w:type="gramStart"/>
      <w:r>
        <w:rPr>
          <w:rFonts w:ascii="Helvetica" w:hAnsi="Helvetica" w:cs="Helvetica"/>
          <w:color w:val="333333"/>
          <w:sz w:val="21"/>
          <w:szCs w:val="21"/>
        </w:rPr>
        <w:t>р(</w:t>
      </w:r>
      <w:proofErr w:type="gramEnd"/>
      <w:r>
        <w:rPr>
          <w:rFonts w:ascii="Helvetica" w:hAnsi="Helvetica" w:cs="Helvetica"/>
          <w:color w:val="333333"/>
          <w:sz w:val="21"/>
          <w:szCs w:val="21"/>
        </w:rPr>
        <w:t xml:space="preserve"> ОАК, ОАМ, биохимический анализ крови, флюорография или рентгенография легких, результат исследования кала и соскоба на гельминты, ЭКГ, сведения о вакцинации против кори и краснухи, результаты специальных обследований и консультаций узких специалистов по показаниям). Давность общеклинических лабораторных исследований не должна превышать 14 дней, данные флюорографии – не более года</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данные обследования на кишечные инфекции (пациенты детских стационаров до 2 лет и сопровождающие лица, результаты действительны в течение 2 недель до госпитализации).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4.9. Обязательное лабораторное обследование пациента и его объем на амбулаторном этапе перед плановой госпитализацией в дневной стационар устанавливается стандартами оказания медицинской помощи, утвержденными МЗ РФ для конкретных заболеваний. Копии результатов инструментальных и других видов диагностики, подтверждающих установленный диагноз и наличие медицинских показаний для госпитализации, должны прилагаться к направлению на плановую госпитализацию.</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4.10. право на внеочередное оказание медицинской помощи имеют следующие категории граждан:</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4.10.1. инвалиды войны и граждане других категорий, предусмотренных статьями 14-19 и 21 Федерального закона от 12.01.1995 №5-ФЗ «О ветеранах» (с последующими изменениями):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инвалиды войны;</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участники Великой Отечественной войны;</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ветераны боевых действий;</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 военнослужащие, награжденные орденами или медалями СССР за службу в указанный период;</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лица, награжденные знаком «Жителю блокадного Ленинграда»;</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 лица, работавшие в период Великой Отечественной войны на объектах противовоздушной обороны, на строительстве оборонительных сооружений, </w:t>
      </w:r>
      <w:proofErr w:type="gramStart"/>
      <w:r>
        <w:rPr>
          <w:rFonts w:ascii="Helvetica" w:hAnsi="Helvetica" w:cs="Helvetica"/>
          <w:color w:val="333333"/>
          <w:sz w:val="21"/>
          <w:szCs w:val="21"/>
        </w:rPr>
        <w:t>военно- морских</w:t>
      </w:r>
      <w:proofErr w:type="gramEnd"/>
      <w:r>
        <w:rPr>
          <w:rFonts w:ascii="Helvetica" w:hAnsi="Helvetica" w:cs="Helvetica"/>
          <w:color w:val="333333"/>
          <w:sz w:val="21"/>
          <w:szCs w:val="21"/>
        </w:rPr>
        <w:t xml:space="preserve">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-члены семей погибших (умерших) инвалидов, участников Великой отечественной войны и ветеранов боевых действий;</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4.10.2.лица, награжденные нагрудным знаком «Почетный донор России», согласно статье 23 Федерального закона от 20.07.2012 № 125-ФЗ «О доноре крови и ее компонентов»;</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4.10.3. граждане России, удостоенные званий Героя Советского Союза, Героя Российской Федерации от 15.01.1993 № 4301-1 «О статусе Героев Советского Союза, Героев Российской Федерации и полных кавалеров ордена Славы»;</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4.10.4.иные категории граждан, имеющие право внеочередного получения амбулаторно-поликлинической, стационарной и </w:t>
      </w:r>
      <w:proofErr w:type="spellStart"/>
      <w:r>
        <w:rPr>
          <w:rFonts w:ascii="Helvetica" w:hAnsi="Helvetica" w:cs="Helvetica"/>
          <w:color w:val="333333"/>
          <w:sz w:val="21"/>
          <w:szCs w:val="21"/>
        </w:rPr>
        <w:t>стационарозамещающей</w:t>
      </w:r>
      <w:proofErr w:type="spellEnd"/>
      <w:r>
        <w:rPr>
          <w:rFonts w:ascii="Helvetica" w:hAnsi="Helvetica" w:cs="Helvetica"/>
          <w:color w:val="333333"/>
          <w:sz w:val="21"/>
          <w:szCs w:val="21"/>
        </w:rPr>
        <w:t xml:space="preserve"> медицинской помощи в соответствии с действующим законодательством;</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4.10.5.право на внеочередное получение медицинской помощи имеют указанные категории граждан при предъявлении удостоверения установленного законодательством образца и при наличии медицинских показаний.</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4.11.При госпитализации в дневной стационар пациентом оформляется письменное информированное добровольное согласие на вмешательство и согласие на обработку персональных данных.</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4.12. При госпитализации в дневной стационар на пациента оформляется медицинская карта стационарного больного.</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4.13. Выписка пациентов производится ежедневно с 11.00 до 13.00 (кроме выходных и праздничных дней), лечащим врачом по согласованию с заведующим дневным стационаром.</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4.14. Выписка из дневного стационара осуществляется в случае:</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-выздоровления больного;</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-улучшения состояния здоровья, когда больной по своему состоянию здоровья может продолжить лечение в амбулаторных или домашних условиях;</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-отсутствия показаний к дальнейшему лечению в стационаре;</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roofErr w:type="gramStart"/>
      <w:r>
        <w:rPr>
          <w:rFonts w:ascii="Helvetica" w:hAnsi="Helvetica" w:cs="Helvetica"/>
          <w:color w:val="333333"/>
          <w:sz w:val="21"/>
          <w:szCs w:val="21"/>
        </w:rPr>
        <w:t>при переводе больного в медицинскую организацию для оказания специализированной медицинской помощи при возникновении показаний для круглосуточного медицинского наблюдения</w:t>
      </w:r>
      <w:proofErr w:type="gramEnd"/>
      <w:r>
        <w:rPr>
          <w:rFonts w:ascii="Helvetica" w:hAnsi="Helvetica" w:cs="Helvetica"/>
          <w:color w:val="333333"/>
          <w:sz w:val="21"/>
          <w:szCs w:val="21"/>
        </w:rPr>
        <w:t xml:space="preserve"> и лечения;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-отказа пациента от медицинского вмешательства, данного в соответствии с ч. 3 ст. 20 Закона № 323-ФЗ, который фиксируется в карте больного дневного стационара поликлиники;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 xml:space="preserve">- самовольного ухода пациента из дневного стационара, </w:t>
      </w:r>
      <w:proofErr w:type="spellStart"/>
      <w:r>
        <w:rPr>
          <w:rFonts w:ascii="Helvetica" w:hAnsi="Helvetica" w:cs="Helvetica"/>
          <w:color w:val="333333"/>
          <w:sz w:val="21"/>
          <w:szCs w:val="21"/>
        </w:rPr>
        <w:t>расценивающегося</w:t>
      </w:r>
      <w:proofErr w:type="spellEnd"/>
      <w:r>
        <w:rPr>
          <w:rFonts w:ascii="Helvetica" w:hAnsi="Helvetica" w:cs="Helvetica"/>
          <w:color w:val="333333"/>
          <w:sz w:val="21"/>
          <w:szCs w:val="21"/>
        </w:rPr>
        <w:t xml:space="preserve"> как отказ от медицинской помощи (в данном случае дневной стационар не несет ответственности за последствия).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4.15.Медицинская карта стационарного больного ф. № 003/у после выписки сдается на хранение в архив, где хранится 25 лет.</w:t>
      </w:r>
    </w:p>
    <w:p w:rsidR="00EB5584" w:rsidRDefault="00EB5584" w:rsidP="00EB5584">
      <w:pPr>
        <w:pStyle w:val="a3"/>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5. Порядок разрешения конфликтных ситуаций между учреждением и пациентами.</w:t>
      </w:r>
    </w:p>
    <w:p w:rsidR="00EB5584" w:rsidRDefault="00EB5584" w:rsidP="00EB5584">
      <w:pPr>
        <w:pStyle w:val="a3"/>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5.1.Пациеты (заявители) могут обращаться с жалобами, заявлениями или предложениями по вопросам организации и оказания медицинской помощи: к руководителю ТОГБУЗ «</w:t>
      </w:r>
      <w:proofErr w:type="spellStart"/>
      <w:r>
        <w:rPr>
          <w:rFonts w:ascii="Helvetica" w:hAnsi="Helvetica" w:cs="Helvetica"/>
          <w:color w:val="333333"/>
          <w:sz w:val="21"/>
          <w:szCs w:val="21"/>
        </w:rPr>
        <w:t>Кирсановская</w:t>
      </w:r>
      <w:proofErr w:type="spellEnd"/>
      <w:r>
        <w:rPr>
          <w:rFonts w:ascii="Helvetica" w:hAnsi="Helvetica" w:cs="Helvetica"/>
          <w:color w:val="333333"/>
          <w:sz w:val="21"/>
          <w:szCs w:val="21"/>
        </w:rPr>
        <w:t xml:space="preserve"> ЦРБ», его заместителям или заведующим структурными подразделениями, к юрисконсульту Учреждения, в страховую медицинскую организацию, вышестоящую контролирующую организацию (УЗО Тамбовской области) или иные компетентные органы в порядке, установленном действующим законодательством, лично или через своего законного представителя;</w:t>
      </w:r>
      <w:proofErr w:type="gramEnd"/>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5.2.Перечень контактных телефонов, график приема граждан администрацией Учреждения, контакты контролирующих организаций размещены на информационном стенде.</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5.3.Обращения граждан могут поступать в ТОГБУЗ «</w:t>
      </w:r>
      <w:proofErr w:type="spellStart"/>
      <w:r>
        <w:rPr>
          <w:rFonts w:ascii="Helvetica" w:hAnsi="Helvetica" w:cs="Helvetica"/>
          <w:color w:val="333333"/>
          <w:sz w:val="21"/>
          <w:szCs w:val="21"/>
        </w:rPr>
        <w:t>Кирсановская</w:t>
      </w:r>
      <w:proofErr w:type="spellEnd"/>
      <w:r>
        <w:rPr>
          <w:rFonts w:ascii="Helvetica" w:hAnsi="Helvetica" w:cs="Helvetica"/>
          <w:color w:val="333333"/>
          <w:sz w:val="21"/>
          <w:szCs w:val="21"/>
        </w:rPr>
        <w:t xml:space="preserve"> ЦРБ» в формах:</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roofErr w:type="gramStart"/>
      <w:r>
        <w:rPr>
          <w:rFonts w:ascii="Helvetica" w:hAnsi="Helvetica" w:cs="Helvetica"/>
          <w:color w:val="333333"/>
          <w:sz w:val="21"/>
          <w:szCs w:val="21"/>
        </w:rPr>
        <w:t>устной</w:t>
      </w:r>
      <w:proofErr w:type="gramEnd"/>
      <w:r>
        <w:rPr>
          <w:rFonts w:ascii="Helvetica" w:hAnsi="Helvetica" w:cs="Helvetica"/>
          <w:color w:val="333333"/>
          <w:sz w:val="21"/>
          <w:szCs w:val="21"/>
        </w:rPr>
        <w:t xml:space="preserve"> – в часы личного приема граждан руководителем Учреждения, заместителями главного врача, заведующими подразделениями;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-письменной форме – по адресу: 393360, Тамбовская обл., г. Кирсанов, ул. Рабоч</w:t>
      </w:r>
      <w:proofErr w:type="gramStart"/>
      <w:r>
        <w:rPr>
          <w:rFonts w:ascii="Helvetica" w:hAnsi="Helvetica" w:cs="Helvetica"/>
          <w:color w:val="333333"/>
          <w:sz w:val="21"/>
          <w:szCs w:val="21"/>
        </w:rPr>
        <w:t>е-</w:t>
      </w:r>
      <w:proofErr w:type="gramEnd"/>
      <w:r>
        <w:rPr>
          <w:rFonts w:ascii="Helvetica" w:hAnsi="Helvetica" w:cs="Helvetica"/>
          <w:color w:val="333333"/>
          <w:sz w:val="21"/>
          <w:szCs w:val="21"/>
        </w:rPr>
        <w:t xml:space="preserve"> Крестьянская, д.77;</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 электронной почте </w:t>
      </w:r>
      <w:hyperlink r:id="rId5" w:history="1">
        <w:r>
          <w:rPr>
            <w:rStyle w:val="a5"/>
            <w:rFonts w:ascii="Helvetica" w:hAnsi="Helvetica" w:cs="Helvetica"/>
            <w:color w:val="337AB7"/>
            <w:sz w:val="21"/>
            <w:szCs w:val="21"/>
            <w:u w:val="none"/>
          </w:rPr>
          <w:t>secretar@kirscrb.ru</w:t>
        </w:r>
      </w:hyperlink>
      <w:r>
        <w:rPr>
          <w:rFonts w:ascii="Helvetica" w:hAnsi="Helvetica" w:cs="Helvetica"/>
          <w:color w:val="333333"/>
          <w:sz w:val="21"/>
          <w:szCs w:val="21"/>
        </w:rPr>
        <w:t>;</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официальный сайт ТОГБУЗ «</w:t>
      </w:r>
      <w:proofErr w:type="spellStart"/>
      <w:r>
        <w:rPr>
          <w:rFonts w:ascii="Helvetica" w:hAnsi="Helvetica" w:cs="Helvetica"/>
          <w:color w:val="333333"/>
          <w:sz w:val="21"/>
          <w:szCs w:val="21"/>
        </w:rPr>
        <w:t>Кирсановская</w:t>
      </w:r>
      <w:proofErr w:type="spellEnd"/>
      <w:r>
        <w:rPr>
          <w:rFonts w:ascii="Helvetica" w:hAnsi="Helvetica" w:cs="Helvetica"/>
          <w:color w:val="333333"/>
          <w:sz w:val="21"/>
          <w:szCs w:val="21"/>
        </w:rPr>
        <w:t xml:space="preserve"> ЦРБ».</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5.4.Ответ на обращение, поступившее в письменной форме или по электронной почте, дается в течение 30 дней </w:t>
      </w:r>
      <w:proofErr w:type="gramStart"/>
      <w:r>
        <w:rPr>
          <w:rFonts w:ascii="Helvetica" w:hAnsi="Helvetica" w:cs="Helvetica"/>
          <w:color w:val="333333"/>
          <w:sz w:val="21"/>
          <w:szCs w:val="21"/>
        </w:rPr>
        <w:t>с даты регистрации</w:t>
      </w:r>
      <w:proofErr w:type="gramEnd"/>
      <w:r>
        <w:rPr>
          <w:rFonts w:ascii="Helvetica" w:hAnsi="Helvetica" w:cs="Helvetica"/>
          <w:color w:val="333333"/>
          <w:sz w:val="21"/>
          <w:szCs w:val="21"/>
        </w:rPr>
        <w:t xml:space="preserve"> обращения.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5.5.Обращения граждан в Учреждение рассматриваются в Порядке, утвержденным приказом главного врача. Ознакомиться с порядком можно на сайте учреждения.</w:t>
      </w:r>
    </w:p>
    <w:p w:rsidR="00EB5584" w:rsidRDefault="00EB5584" w:rsidP="00EB5584">
      <w:pPr>
        <w:pStyle w:val="a3"/>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6. Порядок предоставления информации о состоянии здоровья пациента.</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6.1.На основании Приказа Министерства Здравоохранения Российской Федерации от 29 июня 2016 года № 425н «Об утверждении Порядка ознакомления пациента либо его законного представителя с медицинской документацией, отражающей состояние здоровья пациента» (в соответствии с частью 4 статьи 22 Закона № 323-ФЗ):</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-пациент или его законный представитель имеют право на ознакомление с оригиналом медицинской документацией, отражающей состояние здоровья и находящейся на рассмотрении, непосредственно в дневном стационаре, в котором они пребывают. Сведения о наличии оснований для ознакомления с медицинской документацией, указываются в письменном запросе и заверяются подписью руководителя дневного стационара. Заведующий структурным подразделением медицинской организации обеспечивает возможность ознакомления пациента с медицинской документацией;</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-информация не может быть предоставлена пациенту против его воли;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-пациент вправе при поступлении в дневной стационар указать (в письменной форме) лицо, которому может передаваться информация о результатах его обследования и лечения. Пациент вправе также оформить доверенность, в которой определить полномочия конкретного лица в период своего нахождения в дневном стационаре (получение сведений о состоянии его здоровья, копий медицинских документов);</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сведения о факте обращения гражданина за медицинской помощью, состоянии его здоровья и диагнозе, иные сведения, полученные при его медицинском обследовании и лечении, составляют врачебную тайну и могут предоставляться без согласия пациента и его законных представителей только по основаниям, предусмотренным действующим законодательством (ст. 13 Закона № 323-ФЗ).</w:t>
      </w:r>
    </w:p>
    <w:p w:rsidR="00EB5584" w:rsidRDefault="00EB5584" w:rsidP="00EB5584">
      <w:pPr>
        <w:pStyle w:val="a3"/>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lastRenderedPageBreak/>
        <w:t>7.Порядок выдачи справок, листков нетрудоспособности, выписок из медицинской документации пациенту или другим лицам.</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7.1.в соответствии со ст. 22 Закона № 323-ФЗ пациент либо его законный представитель имеет право на основании письменного заявления медицинские документы, их копии и выписки из медицинских документов.</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7.2.Работающим пациентам, находящимся на лечении в дневном стационаре, выдается листок временной нетрудоспособности установленной формы, порядок выдачи которого утвержден Приказом МЗ РФ от 29.06.2011 г № 624н «Об утверждении Порядка выдачи листков нетрудоспособности».</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7.3.По окончании лечения в дневном стационаре в день выписки выдается заключительный эпикриз, о проведенном лечении и рекомендациях на амбулаторном этапе.</w:t>
      </w:r>
    </w:p>
    <w:p w:rsidR="00EB5584" w:rsidRDefault="00EB5584" w:rsidP="00EB5584">
      <w:pPr>
        <w:pStyle w:val="a3"/>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8.Структура режима работы дневного стационара.</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8.1.Дневной стационар является структурным подразделением медицинской организации и создан для осуществления медицинской помощи по профилям «терапия», «неврология», «педиатрия», «гинекология», «хирургия».</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8.2.</w:t>
      </w:r>
      <w:r>
        <w:rPr>
          <w:rStyle w:val="a4"/>
          <w:rFonts w:ascii="Helvetica" w:hAnsi="Helvetica" w:cs="Helvetica"/>
          <w:color w:val="333333"/>
          <w:sz w:val="21"/>
          <w:szCs w:val="21"/>
        </w:rPr>
        <w:t>Режим работы:</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понедельника по пятницу: с 8.00 до 15.30.</w:t>
      </w:r>
    </w:p>
    <w:p w:rsidR="00EB5584" w:rsidRDefault="00EB5584" w:rsidP="00EB5584">
      <w:pPr>
        <w:pStyle w:val="a3"/>
        <w:spacing w:before="0" w:beforeAutospacing="0" w:after="150" w:afterAutospacing="0"/>
        <w:rPr>
          <w:rFonts w:ascii="Helvetica" w:hAnsi="Helvetica" w:cs="Helvetica"/>
          <w:color w:val="333333"/>
          <w:sz w:val="21"/>
          <w:szCs w:val="21"/>
        </w:rPr>
      </w:pPr>
      <w:r>
        <w:rPr>
          <w:rStyle w:val="a4"/>
          <w:rFonts w:ascii="Helvetica" w:hAnsi="Helvetica" w:cs="Helvetica"/>
          <w:color w:val="333333"/>
          <w:sz w:val="21"/>
          <w:szCs w:val="21"/>
        </w:rPr>
        <w:t>Прием пациентов осуществляется с 8.00 до 12.00.</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Выписка пациентов осуществляется с 11.00 до 13.00.</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Проведение процедур осуществляется в две смены:</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r>
        <w:rPr>
          <w:rStyle w:val="a4"/>
          <w:rFonts w:ascii="Helvetica" w:hAnsi="Helvetica" w:cs="Helvetica"/>
          <w:color w:val="333333"/>
          <w:sz w:val="21"/>
          <w:szCs w:val="21"/>
        </w:rPr>
        <w:t>первая смена</w:t>
      </w:r>
      <w:r>
        <w:rPr>
          <w:rFonts w:ascii="Helvetica" w:hAnsi="Helvetica" w:cs="Helvetica"/>
          <w:color w:val="333333"/>
          <w:sz w:val="21"/>
          <w:szCs w:val="21"/>
        </w:rPr>
        <w:t> с 8.00 до 11.30 (с понедельника по пятницу);</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r>
        <w:rPr>
          <w:rStyle w:val="a4"/>
          <w:rFonts w:ascii="Helvetica" w:hAnsi="Helvetica" w:cs="Helvetica"/>
          <w:color w:val="333333"/>
          <w:sz w:val="21"/>
          <w:szCs w:val="21"/>
        </w:rPr>
        <w:t>вторая смена</w:t>
      </w:r>
      <w:r>
        <w:rPr>
          <w:rFonts w:ascii="Helvetica" w:hAnsi="Helvetica" w:cs="Helvetica"/>
          <w:color w:val="333333"/>
          <w:sz w:val="21"/>
          <w:szCs w:val="21"/>
        </w:rPr>
        <w:t> с 11.30 до 14.30 (с понедельника по пятницу).</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Между первой и второй сменой проводится уборка палат и кабинетов.</w:t>
      </w:r>
    </w:p>
    <w:p w:rsidR="00EB5584" w:rsidRDefault="00EB5584" w:rsidP="00EB5584">
      <w:pPr>
        <w:pStyle w:val="a3"/>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14.30 до 15.30 производится оформление документации и уборка стационара.</w:t>
      </w:r>
    </w:p>
    <w:p w:rsidR="000B0A68" w:rsidRDefault="000B0A68"/>
    <w:sectPr w:rsidR="000B0A68" w:rsidSect="000D58EB">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47D"/>
    <w:rsid w:val="000B0A68"/>
    <w:rsid w:val="000D58EB"/>
    <w:rsid w:val="009A747D"/>
    <w:rsid w:val="00EB5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5584"/>
    <w:rPr>
      <w:b/>
      <w:bCs/>
    </w:rPr>
  </w:style>
  <w:style w:type="character" w:styleId="a5">
    <w:name w:val="Hyperlink"/>
    <w:basedOn w:val="a0"/>
    <w:uiPriority w:val="99"/>
    <w:semiHidden/>
    <w:unhideWhenUsed/>
    <w:rsid w:val="00EB55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5584"/>
    <w:rPr>
      <w:b/>
      <w:bCs/>
    </w:rPr>
  </w:style>
  <w:style w:type="character" w:styleId="a5">
    <w:name w:val="Hyperlink"/>
    <w:basedOn w:val="a0"/>
    <w:uiPriority w:val="99"/>
    <w:semiHidden/>
    <w:unhideWhenUsed/>
    <w:rsid w:val="00EB55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4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kirscr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3116</Words>
  <Characters>17764</Characters>
  <Application>Microsoft Office Word</Application>
  <DocSecurity>0</DocSecurity>
  <Lines>148</Lines>
  <Paragraphs>41</Paragraphs>
  <ScaleCrop>false</ScaleCrop>
  <Company>SPecialiST RePack</Company>
  <LinksUpToDate>false</LinksUpToDate>
  <CharactersWithSpaces>20839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2023-10-29T13:33:00Z</dcterms:created>
  <dcterms:modified xsi:type="dcterms:W3CDTF">2023-10-29T13:34:00Z</dcterms:modified>
</cp:coreProperties>
</file>